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A5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674A3EA6" wp14:editId="2652458A">
            <wp:extent cx="1110615" cy="794385"/>
            <wp:effectExtent l="0" t="0" r="0" b="0"/>
            <wp:docPr id="3" name="Рисунок 3" descr="Минк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куль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D4293CD" wp14:editId="3E2D030E">
            <wp:extent cx="296291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A5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DA5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bookmarkEnd w:id="0"/>
    <w:p w:rsidR="00DA6DA5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755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XXІ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</w:t>
      </w:r>
      <w:r w:rsidRPr="0014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4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DA6DA5" w:rsidRPr="00475D4A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«АЛАДОВСКИЕ ЧТЕНИЯ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2023</w:t>
      </w:r>
      <w:r w:rsidRPr="0014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A6DA5" w:rsidRPr="001402EE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DA5" w:rsidRPr="00A661CA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мая 2023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235"/>
      </w:tblGrid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ученая степень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/учебы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(по месту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/учебы</w:t>
            </w: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эл.</w:t>
            </w: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6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технических средств (указать каких)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DA5" w:rsidRPr="00A661CA" w:rsidTr="00A367C2">
        <w:tc>
          <w:tcPr>
            <w:tcW w:w="4228" w:type="dxa"/>
          </w:tcPr>
          <w:p w:rsidR="00DA6DA5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вариант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фициального приглашения (для оформления командировки) </w:t>
            </w:r>
          </w:p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5235" w:type="dxa"/>
          </w:tcPr>
          <w:p w:rsidR="00DA6DA5" w:rsidRPr="00A661CA" w:rsidRDefault="00DA6DA5" w:rsidP="00A3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DA5" w:rsidRDefault="00DA6DA5" w:rsidP="00DA6D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DA5" w:rsidRDefault="00DA6DA5" w:rsidP="00DA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49">
        <w:rPr>
          <w:rFonts w:ascii="Times New Roman" w:hAnsi="Times New Roman" w:cs="Times New Roman"/>
          <w:bCs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конференции </w:t>
      </w:r>
      <w:r w:rsidRPr="00032E49">
        <w:rPr>
          <w:rFonts w:ascii="Times New Roman" w:hAnsi="Times New Roman" w:cs="Times New Roman"/>
          <w:bCs/>
          <w:sz w:val="28"/>
          <w:szCs w:val="28"/>
        </w:rPr>
        <w:t xml:space="preserve">планируется издание </w:t>
      </w:r>
      <w:r w:rsidRPr="00032E49">
        <w:rPr>
          <w:rFonts w:ascii="Times New Roman" w:hAnsi="Times New Roman" w:cs="Times New Roman"/>
          <w:b/>
          <w:bCs/>
          <w:sz w:val="28"/>
          <w:szCs w:val="28"/>
        </w:rPr>
        <w:t>сборника научных статей</w:t>
      </w:r>
      <w:r w:rsidRPr="00032E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32E49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отбора материалов для публикации в сборнике.</w:t>
      </w:r>
      <w:r w:rsidRPr="00032E49">
        <w:rPr>
          <w:rFonts w:ascii="Times New Roman" w:hAnsi="Times New Roman" w:cs="Times New Roman"/>
          <w:sz w:val="28"/>
          <w:szCs w:val="28"/>
        </w:rPr>
        <w:t xml:space="preserve"> Публикация отобранных материалов бесплатная. Текст статьи должен быть хорошо выверен, набран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указанными ниже требованиями. </w:t>
      </w:r>
    </w:p>
    <w:p w:rsidR="00DA6DA5" w:rsidRDefault="00DA6DA5" w:rsidP="00DA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DA5" w:rsidRPr="001402EE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оформлении докладов просим придерживаться следующих требований: 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Текстовый редактор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кегль в основном тексте, 12 кегль для библиографического списка и сносок).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 20 000 знаков.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ряду справа указываются фамилия и инициалы автора, в скобках – страна, город. Название статьи дается через строку прописными 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буквами, выравнивание – по центру, жирный шрифт. Основной текст размещается через строку от названия. 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сохраняется в формате </w:t>
      </w:r>
      <w:proofErr w:type="spellStart"/>
      <w:r w:rsidRPr="00E910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docx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910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rtf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файла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автора, например,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Иванов.статья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E91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E91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91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использовать табуляцию и пробел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ы); межстрочный интервал – 1,0; 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 страницы; ориентация листа – книжная.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сносок: все сноски постраничные; пронумерованы арабскими цифрами; места установки знака сноски – перед запятой или точкой, но после вопросительного, восклицательного знаков, многоточия. 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оформляется в конце текста под названием «Список использованной литературы» в соответствии с требованиями ВАК РБ (http://www.vak.org.by/bibliographicDescription). В тексте литература обозначается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[5, с. 115]. Источники даются в алфавитном порядке. </w:t>
      </w:r>
      <w:r w:rsidRPr="00E9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 включать в список литературы источники, на которые отсутствуют ссылки в тексте статьи.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используемые в тексте кавычки типографские «», внутри цитат обычные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“”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дефиса </w:t>
      </w:r>
      <w:proofErr w:type="gram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тире</w:t>
      </w:r>
      <w:proofErr w:type="gram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 доклада могут быть включены иллюстрации (формат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не менее 300 точек на дюйм). 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Иллюстрации </w:t>
      </w:r>
      <w:r w:rsidRPr="00E91016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должны быть включены в текст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а также </w:t>
      </w:r>
      <w:r w:rsidRPr="00E91016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обязательно продублированы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файлами. Подписи к иллюстрациям также присылаются отдельным списком. Общий объем графических приложений не более 7 файлов.</w:t>
      </w:r>
    </w:p>
    <w:p w:rsidR="00DA6DA5" w:rsidRPr="00E91016" w:rsidRDefault="00DA6DA5" w:rsidP="00DA6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таблица или рисунок должны быть упомянуты в тексте и иметь название (для таблиц) или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(для рисунков). Нумерация дае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порядку размещения в статье. В тексте указание номера рисунка или таблицы помещается в круглых скобках – (рис. 1).</w:t>
      </w:r>
    </w:p>
    <w:p w:rsidR="00DA6DA5" w:rsidRPr="001402EE" w:rsidRDefault="00DA6DA5" w:rsidP="00DA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475D4A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не включать в сборник присылаемые материалы: </w:t>
      </w:r>
    </w:p>
    <w:p w:rsidR="00DA6DA5" w:rsidRPr="00475D4A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отвечающие тематике или не соответствующие уровню конференций международного формата; </w:t>
      </w:r>
    </w:p>
    <w:p w:rsidR="00DA6DA5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оформленные с нарушением требований.</w:t>
      </w:r>
    </w:p>
    <w:p w:rsidR="00DA6DA5" w:rsidRPr="00475D4A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1402EE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материалов по электронной почте будет 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рждено оргкомитетом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неполучения ответного письма (с уведомлением о принятии заявки к рассмотрению) в течение недели просим продублировать Вашу заявку еще раз по электронному адресу: </w:t>
      </w:r>
      <w:hyperlink r:id="rId7" w:history="1">
        <w:r w:rsidRPr="00272D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yankovskaya_a@artmuseum.by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6DA5" w:rsidRPr="0009014E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475D4A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Официальное персональное приглашение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конференцию </w:t>
      </w:r>
      <w:r w:rsidRPr="0047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высылается по запросу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оформления командировки</w:t>
      </w:r>
      <w:r w:rsidRPr="0047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A5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475D4A" w:rsidRDefault="00DA6DA5" w:rsidP="00DA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не имеет возможности оплатить участникам конференции командировочные расходы. Проезд, проживание и питание осуществляются участниками конференции за счет направляющей стороны.</w:t>
      </w:r>
    </w:p>
    <w:p w:rsidR="00DA6DA5" w:rsidRPr="00E91016" w:rsidRDefault="00DA6DA5" w:rsidP="00DA6DA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4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Пример оформления </w:t>
      </w:r>
      <w:r w:rsidRPr="00E910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статьи</w:t>
      </w:r>
      <w:r w:rsidRPr="00E910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A6DA5" w:rsidRPr="00E91016" w:rsidRDefault="00DA6DA5" w:rsidP="00DA6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статьи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Фамилия и инициалы автора, в скобках страна и город – выравнивание по правому краю. На следующей строке прописными буквами название статьи. Через строчку – текст статьи. В конце статьи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использованной литературы.</w:t>
      </w:r>
    </w:p>
    <w:p w:rsidR="00DA6DA5" w:rsidRPr="00E91016" w:rsidRDefault="00DA6DA5" w:rsidP="00DA6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 (Республика Беларусь, г. 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6DA5" w:rsidRPr="00475D4A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E91016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АТРИБУЦИЯ КАРТИНЫ ИЗ СОБРАНИЯ НАЦИОНАЛЬНОГО ХУДОЖЕСТВЕННОГО МУЗЕЯ РЕСПУБЛИКИ БЕЛАРУСЬ</w:t>
      </w:r>
    </w:p>
    <w:p w:rsidR="00DA6DA5" w:rsidRPr="00E91016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E91016" w:rsidRDefault="00DA6DA5" w:rsidP="00DA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</w:p>
    <w:p w:rsidR="00DA6DA5" w:rsidRPr="00E91016" w:rsidRDefault="00DA6DA5" w:rsidP="00DA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A5" w:rsidRPr="00E91016" w:rsidRDefault="00DA6DA5" w:rsidP="00DA6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</w:t>
      </w:r>
      <w:r w:rsidRPr="00E9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</w:t>
      </w:r>
      <w:r w:rsidRPr="00475D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A6DA5" w:rsidRDefault="00DA6DA5" w:rsidP="00DA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A5" w:rsidRDefault="00DA6DA5" w:rsidP="00DA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A5" w:rsidRPr="001402EE" w:rsidRDefault="00DA6DA5" w:rsidP="00DA6D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02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Контактное лицо</w:t>
      </w:r>
      <w:r w:rsidRPr="00140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Янковская Анжелика Владимировна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ученый </w:t>
      </w:r>
      <w:r w:rsidRPr="00140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секретарь;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0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140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:</w:t>
      </w:r>
      <w:r w:rsidRPr="001402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+375(17) 347-95-55, </w:t>
      </w:r>
      <w:hyperlink r:id="rId8" w:history="1">
        <w:r w:rsidRPr="001402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yankovskaya_a@artmuseum.by</w:t>
        </w:r>
      </w:hyperlink>
    </w:p>
    <w:p w:rsidR="00DA6DA5" w:rsidRDefault="00DA6DA5" w:rsidP="00DA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A5" w:rsidRPr="00DE4DF5" w:rsidRDefault="00DA6DA5" w:rsidP="00DA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DA5" w:rsidRDefault="00DA6DA5" w:rsidP="00DA6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A6DA5" w:rsidRPr="00DE4DF5" w:rsidRDefault="00DA6DA5" w:rsidP="00DA6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ргкомитет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932743" w:rsidRDefault="00932743"/>
    <w:sectPr w:rsidR="009327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628D"/>
    <w:multiLevelType w:val="hybridMultilevel"/>
    <w:tmpl w:val="279E4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5"/>
    <w:rsid w:val="00932743"/>
    <w:rsid w:val="00D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55384-EA10-4CF4-A4EF-921A9142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ovskaya_a@artmuseu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kovskaya_a@artmuseu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Котя</cp:lastModifiedBy>
  <cp:revision>1</cp:revision>
  <dcterms:created xsi:type="dcterms:W3CDTF">2023-02-27T10:18:00Z</dcterms:created>
  <dcterms:modified xsi:type="dcterms:W3CDTF">2023-02-27T10:19:00Z</dcterms:modified>
</cp:coreProperties>
</file>